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4"/>
          <w:szCs w:val="24"/>
        </w:rPr>
      </w:pPr>
      <w:r>
        <w:rPr>
          <w:rFonts w:ascii="LiberationSerif" w:hAnsi="LiberationSerif" w:cs="LiberationSerif"/>
          <w:color w:val="000000"/>
          <w:sz w:val="24"/>
          <w:szCs w:val="24"/>
        </w:rPr>
        <w:t>МЧС РОССИИ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</w:pPr>
      <w:r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  <w:t>ГЛАВНОЕ УПРАВЛЕНИЕ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</w:pPr>
      <w:r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  <w:t>МИНИСТЕРСТВА РОССИЙСКОЙ ФЕДЕРАЦИИ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</w:pPr>
      <w:r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  <w:t>ПО ДЕЛАМ ГРАЖДАНСКОЙ ОБОРОНЫ,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</w:pPr>
      <w:r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  <w:t>ЧРЕЗВЫЧАЙНЫМ СИТУАЦИЯМ И ЛИКВИДАЦИИ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</w:pPr>
      <w:r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  <w:t>ПОСЛЕДСТВИЙ СТИХИЙНЫХ БЕДСТВИЙ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</w:pPr>
      <w:r>
        <w:rPr>
          <w:rFonts w:ascii="LiberationSerif-Bold" w:hAnsi="LiberationSerif-Bold" w:cs="LiberationSerif-Bold"/>
          <w:b/>
          <w:bCs/>
          <w:color w:val="000000"/>
          <w:sz w:val="18"/>
          <w:szCs w:val="18"/>
        </w:rPr>
        <w:t>ПО СВЕРДЛОВСКОЙ ОБЛАСТИ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</w:rPr>
      </w:pPr>
      <w:proofErr w:type="gramStart"/>
      <w:r>
        <w:rPr>
          <w:rFonts w:ascii="LiberationSerif-Bold" w:hAnsi="LiberationSerif-Bold" w:cs="LiberationSerif-Bold"/>
          <w:b/>
          <w:bCs/>
          <w:color w:val="000000"/>
          <w:sz w:val="24"/>
          <w:szCs w:val="24"/>
        </w:rPr>
        <w:t>(Главное управление МЧС России</w:t>
      </w:r>
      <w:proofErr w:type="gramEnd"/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color w:val="000000"/>
          <w:sz w:val="24"/>
          <w:szCs w:val="24"/>
        </w:rPr>
      </w:pPr>
      <w:r>
        <w:rPr>
          <w:rFonts w:ascii="LiberationSerif-Bold" w:hAnsi="LiberationSerif-Bold" w:cs="LiberationSerif-Bold"/>
          <w:b/>
          <w:bCs/>
          <w:color w:val="000000"/>
          <w:sz w:val="24"/>
          <w:szCs w:val="24"/>
        </w:rPr>
        <w:t>по Свердловской области)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18"/>
          <w:szCs w:val="18"/>
        </w:rPr>
      </w:pPr>
      <w:r>
        <w:rPr>
          <w:rFonts w:ascii="LiberationSerif" w:hAnsi="LiberationSerif" w:cs="LiberationSerif"/>
          <w:color w:val="000000"/>
          <w:sz w:val="18"/>
          <w:szCs w:val="18"/>
        </w:rPr>
        <w:t>Шейнкмана 84 , г. Екатеринбург, 620014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18"/>
          <w:szCs w:val="18"/>
        </w:rPr>
      </w:pPr>
      <w:r>
        <w:rPr>
          <w:rFonts w:ascii="LiberationSerif" w:hAnsi="LiberationSerif" w:cs="LiberationSerif"/>
          <w:color w:val="000000"/>
          <w:sz w:val="18"/>
          <w:szCs w:val="18"/>
        </w:rPr>
        <w:t>тел.8(343)346-12-60, 346-12-70,факс 8(343)346-12-54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_____________№_____________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FFFFFF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На № 34353246 от 11.11.2021 </w:t>
      </w:r>
      <w:r>
        <w:rPr>
          <w:rFonts w:ascii="LiberationSerif" w:hAnsi="LiberationSerif" w:cs="LiberationSerif"/>
          <w:color w:val="FFFFFF"/>
          <w:sz w:val="28"/>
          <w:szCs w:val="28"/>
        </w:rPr>
        <w:t>.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6"/>
          <w:szCs w:val="26"/>
        </w:rPr>
      </w:pPr>
      <w:r>
        <w:rPr>
          <w:rFonts w:ascii="LiberationSerif" w:hAnsi="LiberationSerif" w:cs="LiberationSerif"/>
          <w:color w:val="000000"/>
          <w:sz w:val="26"/>
          <w:szCs w:val="26"/>
        </w:rPr>
        <w:t>Ответ на обращение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cs="LiberationSerif"/>
          <w:color w:val="000000"/>
          <w:sz w:val="28"/>
          <w:szCs w:val="28"/>
          <w:lang w:val="en-US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Уважаемый Алексей 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cs="LiberationSerif"/>
          <w:color w:val="000000"/>
          <w:sz w:val="28"/>
          <w:szCs w:val="28"/>
          <w:lang w:val="en-US"/>
        </w:rPr>
      </w:pP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Сообщаем, что для получения удостоверения на право управления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маломерным судном (</w:t>
      </w:r>
      <w:proofErr w:type="spellStart"/>
      <w:r>
        <w:rPr>
          <w:rFonts w:ascii="LiberationSerif" w:hAnsi="LiberationSerif" w:cs="LiberationSerif"/>
          <w:color w:val="000000"/>
          <w:sz w:val="28"/>
          <w:szCs w:val="28"/>
        </w:rPr>
        <w:t>гидроциклом</w:t>
      </w:r>
      <w:proofErr w:type="spellEnd"/>
      <w:r>
        <w:rPr>
          <w:rFonts w:ascii="LiberationSerif" w:hAnsi="LiberationSerif" w:cs="LiberationSerif"/>
          <w:color w:val="000000"/>
          <w:sz w:val="28"/>
          <w:szCs w:val="28"/>
        </w:rPr>
        <w:t>) необходимо обратиться в школу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подготовки судоводителей, имеющих лицензию на обучение.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В соответствии с пунктами 23, 27 Административного регламента </w:t>
      </w:r>
      <w:proofErr w:type="gramStart"/>
      <w:r>
        <w:rPr>
          <w:rFonts w:ascii="LiberationSerif" w:hAnsi="LiberationSerif" w:cs="LiberationSerif"/>
          <w:color w:val="000000"/>
          <w:sz w:val="28"/>
          <w:szCs w:val="28"/>
        </w:rPr>
        <w:t>от</w:t>
      </w:r>
      <w:proofErr w:type="gramEnd"/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27.05.2014 N 263 "Об утверждении Административного регламента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Министерства Российской Федерации по делам гражданской обороны,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чрезвычайным ситуациям и ликвидации последствий стихийных бедствий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предоставления государственной услуги по аттестации на право управления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маломерными судами, поднадзорными Государственной инспекции </w:t>
      </w:r>
      <w:proofErr w:type="gramStart"/>
      <w:r>
        <w:rPr>
          <w:rFonts w:ascii="LiberationSerif" w:hAnsi="LiberationSerif" w:cs="LiberationSerif"/>
          <w:color w:val="000000"/>
          <w:sz w:val="28"/>
          <w:szCs w:val="28"/>
        </w:rPr>
        <w:t>по</w:t>
      </w:r>
      <w:proofErr w:type="gramEnd"/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маломерным судам Министерства Российской Федерации по делам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гражданской обороны, чрезвычайным ситуациям и ликвидации последствий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стихийных бедствий", </w:t>
      </w:r>
      <w:proofErr w:type="gramStart"/>
      <w:r>
        <w:rPr>
          <w:rFonts w:ascii="LiberationSerif" w:hAnsi="LiberationSerif" w:cs="LiberationSerif"/>
          <w:color w:val="000000"/>
          <w:sz w:val="28"/>
          <w:szCs w:val="28"/>
        </w:rPr>
        <w:t>зарегистрированного</w:t>
      </w:r>
      <w:proofErr w:type="gramEnd"/>
      <w:r>
        <w:rPr>
          <w:rFonts w:ascii="LiberationSerif" w:hAnsi="LiberationSerif" w:cs="LiberationSerif"/>
          <w:color w:val="000000"/>
          <w:sz w:val="28"/>
          <w:szCs w:val="28"/>
        </w:rPr>
        <w:t xml:space="preserve"> в Министерстве юстиции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Российской Федерации от 20.08.2014 № 33666, необходимый перечень </w:t>
      </w:r>
      <w:proofErr w:type="gramStart"/>
      <w:r>
        <w:rPr>
          <w:rFonts w:ascii="LiberationSerif" w:hAnsi="LiberationSerif" w:cs="LiberationSerif"/>
          <w:color w:val="000000"/>
          <w:sz w:val="28"/>
          <w:szCs w:val="28"/>
        </w:rPr>
        <w:t>входных</w:t>
      </w:r>
      <w:proofErr w:type="gramEnd"/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документов, представляемых на бумажном носителе лично заявителем </w:t>
      </w:r>
      <w:proofErr w:type="gramStart"/>
      <w:r>
        <w:rPr>
          <w:rFonts w:ascii="LiberationSerif" w:hAnsi="LiberationSerif" w:cs="LiberationSerif"/>
          <w:color w:val="000000"/>
          <w:sz w:val="28"/>
          <w:szCs w:val="28"/>
        </w:rPr>
        <w:t>при</w:t>
      </w:r>
      <w:proofErr w:type="gramEnd"/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proofErr w:type="gramStart"/>
      <w:r>
        <w:rPr>
          <w:rFonts w:ascii="LiberationSerif" w:hAnsi="LiberationSerif" w:cs="LiberationSerif"/>
          <w:color w:val="000000"/>
          <w:sz w:val="28"/>
          <w:szCs w:val="28"/>
        </w:rPr>
        <w:t>каждом</w:t>
      </w:r>
      <w:proofErr w:type="gramEnd"/>
      <w:r>
        <w:rPr>
          <w:rFonts w:ascii="LiberationSerif" w:hAnsi="LiberationSerif" w:cs="LiberationSerif"/>
          <w:color w:val="000000"/>
          <w:sz w:val="28"/>
          <w:szCs w:val="28"/>
        </w:rPr>
        <w:t xml:space="preserve"> случае предоставления государственной услуги по аттестации,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включает: заявление; документ, удостоверяющий личность; медицинскую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>справку о годности к управлению маломерным судном (медицинская справка);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r>
        <w:rPr>
          <w:rFonts w:ascii="LiberationSerif" w:hAnsi="LiberationSerif" w:cs="LiberationSerif"/>
          <w:color w:val="000000"/>
          <w:sz w:val="28"/>
          <w:szCs w:val="28"/>
        </w:rPr>
        <w:t xml:space="preserve">две цветные матовые фотографии размером 30x40 мм, без уголка; документы </w:t>
      </w:r>
      <w:proofErr w:type="gramStart"/>
      <w:r>
        <w:rPr>
          <w:rFonts w:ascii="LiberationSerif" w:hAnsi="LiberationSerif" w:cs="LiberationSerif"/>
          <w:color w:val="000000"/>
          <w:sz w:val="28"/>
          <w:szCs w:val="28"/>
        </w:rPr>
        <w:t>об</w:t>
      </w:r>
      <w:proofErr w:type="gramEnd"/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8"/>
          <w:szCs w:val="28"/>
        </w:rPr>
      </w:pPr>
      <w:proofErr w:type="gramStart"/>
      <w:r>
        <w:rPr>
          <w:rFonts w:ascii="LiberationSerif" w:hAnsi="LiberationSerif" w:cs="LiberationSerif"/>
          <w:color w:val="000000"/>
          <w:sz w:val="28"/>
          <w:szCs w:val="28"/>
        </w:rPr>
        <w:t>обучении</w:t>
      </w:r>
      <w:proofErr w:type="gramEnd"/>
      <w:r>
        <w:rPr>
          <w:rFonts w:ascii="LiberationSerif" w:hAnsi="LiberationSerif" w:cs="LiberationSerif"/>
          <w:color w:val="000000"/>
          <w:sz w:val="28"/>
          <w:szCs w:val="28"/>
        </w:rPr>
        <w:t>; подтверждение об уплате государственной пошлины за аттестацию.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252525"/>
          <w:sz w:val="28"/>
          <w:szCs w:val="28"/>
        </w:rPr>
      </w:pPr>
      <w:r>
        <w:rPr>
          <w:rFonts w:ascii="LiberationSerif" w:hAnsi="LiberationSerif" w:cs="LiberationSerif"/>
          <w:color w:val="252525"/>
          <w:sz w:val="28"/>
          <w:szCs w:val="28"/>
        </w:rPr>
        <w:t>Начальник Центра ГИМС</w:t>
      </w:r>
    </w:p>
    <w:p w:rsidR="003207B0" w:rsidRDefault="003207B0" w:rsidP="003207B0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252525"/>
          <w:sz w:val="28"/>
          <w:szCs w:val="28"/>
        </w:rPr>
      </w:pPr>
      <w:r>
        <w:rPr>
          <w:rFonts w:ascii="LiberationSerif" w:hAnsi="LiberationSerif" w:cs="LiberationSerif"/>
          <w:color w:val="252525"/>
          <w:sz w:val="28"/>
          <w:szCs w:val="28"/>
        </w:rPr>
        <w:t>Главного управления А.Г. Климов</w:t>
      </w:r>
    </w:p>
    <w:p w:rsidR="00084087" w:rsidRDefault="003207B0" w:rsidP="003207B0">
      <w:proofErr w:type="spellStart"/>
      <w:r>
        <w:rPr>
          <w:rFonts w:ascii="LiberationSerif" w:hAnsi="LiberationSerif" w:cs="LiberationSerif"/>
          <w:color w:val="000000"/>
          <w:sz w:val="20"/>
          <w:szCs w:val="20"/>
        </w:rPr>
        <w:t>Стафеева</w:t>
      </w:r>
      <w:proofErr w:type="spellEnd"/>
      <w:r>
        <w:rPr>
          <w:rFonts w:ascii="LiberationSerif" w:hAnsi="LiberationSerif" w:cs="LiberationSerif"/>
          <w:color w:val="000000"/>
          <w:sz w:val="20"/>
          <w:szCs w:val="20"/>
        </w:rPr>
        <w:t xml:space="preserve"> Татьяна Дмитриевна, 251-04-30</w:t>
      </w:r>
    </w:p>
    <w:sectPr w:rsidR="00084087" w:rsidSect="00084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LiberationSerif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7B0"/>
    <w:rsid w:val="00084087"/>
    <w:rsid w:val="00320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</dc:creator>
  <cp:lastModifiedBy>_</cp:lastModifiedBy>
  <cp:revision>1</cp:revision>
  <dcterms:created xsi:type="dcterms:W3CDTF">2021-12-13T07:31:00Z</dcterms:created>
  <dcterms:modified xsi:type="dcterms:W3CDTF">2021-12-13T07:32:00Z</dcterms:modified>
</cp:coreProperties>
</file>